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31F" w:rsidRDefault="00342BCF" w:rsidP="00342BCF">
      <w:pPr>
        <w:autoSpaceDE w:val="0"/>
        <w:autoSpaceDN w:val="0"/>
        <w:adjustRightInd w:val="0"/>
        <w:ind w:left="4248" w:firstLine="708"/>
        <w:jc w:val="center"/>
        <w:outlineLvl w:val="0"/>
        <w:rPr>
          <w:rFonts w:eastAsiaTheme="minorHAnsi"/>
        </w:rPr>
      </w:pPr>
      <w:r>
        <w:rPr>
          <w:rFonts w:eastAsiaTheme="minorHAnsi"/>
        </w:rPr>
        <w:t>Приложение 3</w:t>
      </w:r>
    </w:p>
    <w:p w:rsidR="00AF531F" w:rsidRDefault="00AF531F" w:rsidP="00342BCF">
      <w:pPr>
        <w:autoSpaceDE w:val="0"/>
        <w:autoSpaceDN w:val="0"/>
        <w:adjustRightInd w:val="0"/>
        <w:ind w:left="4248" w:firstLine="708"/>
        <w:jc w:val="center"/>
        <w:rPr>
          <w:rFonts w:eastAsiaTheme="minorHAnsi"/>
        </w:rPr>
      </w:pPr>
      <w:r>
        <w:rPr>
          <w:rFonts w:eastAsiaTheme="minorHAnsi"/>
        </w:rPr>
        <w:t>к государственной программе</w:t>
      </w:r>
    </w:p>
    <w:p w:rsidR="00AF531F" w:rsidRDefault="00AF531F" w:rsidP="00342BCF">
      <w:pPr>
        <w:autoSpaceDE w:val="0"/>
        <w:autoSpaceDN w:val="0"/>
        <w:adjustRightInd w:val="0"/>
        <w:ind w:left="4248" w:firstLine="708"/>
        <w:jc w:val="center"/>
        <w:rPr>
          <w:rFonts w:eastAsiaTheme="minorHAnsi"/>
        </w:rPr>
      </w:pPr>
      <w:r>
        <w:rPr>
          <w:rFonts w:eastAsiaTheme="minorHAnsi"/>
        </w:rPr>
        <w:t>Удмуртской Республики</w:t>
      </w:r>
    </w:p>
    <w:p w:rsidR="00AF531F" w:rsidRDefault="00342BCF" w:rsidP="00342BCF">
      <w:pPr>
        <w:autoSpaceDE w:val="0"/>
        <w:autoSpaceDN w:val="0"/>
        <w:adjustRightInd w:val="0"/>
        <w:ind w:left="4248" w:firstLine="708"/>
        <w:jc w:val="center"/>
        <w:rPr>
          <w:rFonts w:eastAsiaTheme="minorHAnsi"/>
        </w:rPr>
      </w:pPr>
      <w:r>
        <w:rPr>
          <w:rFonts w:eastAsiaTheme="minorHAnsi"/>
        </w:rPr>
        <w:t>«</w:t>
      </w:r>
      <w:r w:rsidR="00AF531F">
        <w:rPr>
          <w:rFonts w:eastAsiaTheme="minorHAnsi"/>
        </w:rPr>
        <w:t>Культура Удмуртии</w:t>
      </w:r>
      <w:r>
        <w:rPr>
          <w:rFonts w:eastAsiaTheme="minorHAnsi"/>
        </w:rPr>
        <w:t>»</w:t>
      </w:r>
    </w:p>
    <w:p w:rsidR="00AF531F" w:rsidRDefault="00AF531F" w:rsidP="00AF531F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</w:p>
    <w:p w:rsidR="00342BCF" w:rsidRDefault="00342BCF" w:rsidP="00342BCF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</w:p>
    <w:p w:rsidR="00342BCF" w:rsidRDefault="00342BCF" w:rsidP="00342BCF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ПОРЯДОК</w:t>
      </w:r>
    </w:p>
    <w:p w:rsidR="00342BCF" w:rsidRPr="00342BCF" w:rsidRDefault="00342BCF" w:rsidP="00342BCF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 xml:space="preserve">предоставления и распределения субсидий из бюджета Удмуртской Республики бюджетам муниципальных образований в Удмуртской Республике на </w:t>
      </w:r>
      <w:r w:rsidRPr="00342BCF">
        <w:rPr>
          <w:rFonts w:eastAsiaTheme="minorHAnsi"/>
          <w:b/>
        </w:rPr>
        <w:t>обеспечение развития и укрепления материально-технической базы домов культуры в населенных пунктах с числом жителей до 50 тысяч человек</w:t>
      </w:r>
    </w:p>
    <w:p w:rsidR="00342BCF" w:rsidRDefault="00342BCF" w:rsidP="00AF531F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</w:p>
    <w:p w:rsidR="00342BCF" w:rsidRDefault="00342BCF" w:rsidP="00AF531F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</w:p>
    <w:p w:rsidR="00AF531F" w:rsidRDefault="00AF531F" w:rsidP="00AF531F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</w:p>
    <w:p w:rsidR="00AF531F" w:rsidRDefault="00AF531F" w:rsidP="00A00DDA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1. Настоящий Порядок определяет цели и условия предоставления и распределения субсидий из бюджета Удмуртской Республики бюджетам муниципальных образований</w:t>
      </w:r>
      <w:r w:rsidR="00A00DDA">
        <w:rPr>
          <w:rFonts w:eastAsiaTheme="minorHAnsi"/>
        </w:rPr>
        <w:t xml:space="preserve"> в Удмуртской Республике (далее –</w:t>
      </w:r>
      <w:r>
        <w:rPr>
          <w:rFonts w:eastAsiaTheme="minorHAnsi"/>
        </w:rPr>
        <w:t xml:space="preserve"> муниципальное образование) на обеспечение развития и укрепления материально-технической базы домов культуры в населенных пунктах с числом жителей до 50 тысяч человек (далее </w:t>
      </w:r>
      <w:r w:rsidR="00A00DDA">
        <w:rPr>
          <w:rFonts w:eastAsiaTheme="minorHAnsi"/>
        </w:rPr>
        <w:t xml:space="preserve">– </w:t>
      </w:r>
      <w:r>
        <w:rPr>
          <w:rFonts w:eastAsiaTheme="minorHAnsi"/>
        </w:rPr>
        <w:t xml:space="preserve"> субсидии).</w:t>
      </w:r>
    </w:p>
    <w:p w:rsidR="00AF531F" w:rsidRDefault="00AF531F" w:rsidP="00A00DDA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2. В це</w:t>
      </w:r>
      <w:r w:rsidR="00A00DDA">
        <w:rPr>
          <w:rFonts w:eastAsiaTheme="minorHAnsi"/>
        </w:rPr>
        <w:t>лях настоящего Порядка понятие «</w:t>
      </w:r>
      <w:r>
        <w:rPr>
          <w:rFonts w:eastAsiaTheme="minorHAnsi"/>
        </w:rPr>
        <w:t>дом культуры</w:t>
      </w:r>
      <w:r w:rsidR="00A00DDA">
        <w:rPr>
          <w:rFonts w:eastAsiaTheme="minorHAnsi"/>
        </w:rPr>
        <w:t>»</w:t>
      </w:r>
      <w:r>
        <w:rPr>
          <w:rFonts w:eastAsiaTheme="minorHAnsi"/>
        </w:rPr>
        <w:t xml:space="preserve"> включает в себя муниципальные учреждения культурно-досугового типа, в том числе дома и дворцы культуры, дома народного творчества, клубы, центры культурного развития, этнокультурные центры, центры культуры и досуга, дома фольклора, дома ремесел, дома досуга, культурно-досуговые и культурно-спортивные центры (комплексы).</w:t>
      </w:r>
    </w:p>
    <w:p w:rsidR="00AF531F" w:rsidRDefault="00AF531F" w:rsidP="00A00DDA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3. Субсидии предоставляются бюджетам муниципальных образований за счет и в пределах средств, предусмотренных Министерству культуры Удмуртской Республики, осуществляющему полномочия главного распорядителя средств бюджета Удмуртской Республики (далее </w:t>
      </w:r>
      <w:r w:rsidR="00A00DDA">
        <w:rPr>
          <w:rFonts w:eastAsiaTheme="minorHAnsi"/>
        </w:rPr>
        <w:t>–</w:t>
      </w:r>
      <w:r>
        <w:rPr>
          <w:rFonts w:eastAsiaTheme="minorHAnsi"/>
        </w:rPr>
        <w:t xml:space="preserve"> Министерство), законом Удмуртской Республики о бюджете Удмуртской Республики на цели, указанные в </w:t>
      </w:r>
      <w:hyperlink w:anchor="Par20" w:history="1">
        <w:r w:rsidRPr="00A00DDA">
          <w:rPr>
            <w:rFonts w:eastAsiaTheme="minorHAnsi"/>
          </w:rPr>
          <w:t>пункте 4</w:t>
        </w:r>
      </w:hyperlink>
      <w:r w:rsidRPr="00A00DDA">
        <w:rPr>
          <w:rFonts w:eastAsiaTheme="minorHAnsi"/>
        </w:rPr>
        <w:t xml:space="preserve"> </w:t>
      </w:r>
      <w:r>
        <w:rPr>
          <w:rFonts w:eastAsiaTheme="minorHAnsi"/>
        </w:rPr>
        <w:t>настоящего Порядка, и лимитов бюджетных обязательств, доведенных Министерству в установленном порядке, а также средств, поступивших из федерального бюджета на указанные цели.</w:t>
      </w:r>
    </w:p>
    <w:p w:rsidR="00AF531F" w:rsidRDefault="00AF531F" w:rsidP="00A00DDA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Субсидии носят целевой характер и не могут быть направлены на другие цели.</w:t>
      </w:r>
    </w:p>
    <w:p w:rsidR="00AF531F" w:rsidRDefault="00AF531F" w:rsidP="00A00DDA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bookmarkStart w:id="0" w:name="Par20"/>
      <w:bookmarkEnd w:id="0"/>
      <w:r>
        <w:rPr>
          <w:rFonts w:eastAsiaTheme="minorHAnsi"/>
        </w:rPr>
        <w:t xml:space="preserve">4. </w:t>
      </w:r>
      <w:proofErr w:type="gramStart"/>
      <w:r>
        <w:rPr>
          <w:rFonts w:eastAsiaTheme="minorHAnsi"/>
        </w:rPr>
        <w:t xml:space="preserve">Субсидии предоставляются бюджетам муниципальных образований в целях </w:t>
      </w:r>
      <w:proofErr w:type="spellStart"/>
      <w:r>
        <w:rPr>
          <w:rFonts w:eastAsiaTheme="minorHAnsi"/>
        </w:rPr>
        <w:t>софинансирования</w:t>
      </w:r>
      <w:proofErr w:type="spellEnd"/>
      <w:r>
        <w:rPr>
          <w:rFonts w:eastAsiaTheme="minorHAnsi"/>
        </w:rPr>
        <w:t xml:space="preserve"> расходных обязательств муниципальных образований, возникающих при выполнении полномочий органов местного самоуправления по решению вопросов местного значения, связанных с реализацией мероприятий муниципальных программ муниципальных образований, предусматривающих развитие и укрепление материально-технической базы домов культуры (и их филиалов), расположенных в населенных пунктах с числом жителей до 50 тысяч человек, выполнение ремонтных работ (текущего ремонта) в</w:t>
      </w:r>
      <w:proofErr w:type="gramEnd"/>
      <w:r>
        <w:rPr>
          <w:rFonts w:eastAsiaTheme="minorHAnsi"/>
        </w:rPr>
        <w:t xml:space="preserve"> </w:t>
      </w:r>
      <w:proofErr w:type="gramStart"/>
      <w:r>
        <w:rPr>
          <w:rFonts w:eastAsiaTheme="minorHAnsi"/>
        </w:rPr>
        <w:t>отношении</w:t>
      </w:r>
      <w:proofErr w:type="gramEnd"/>
      <w:r>
        <w:rPr>
          <w:rFonts w:eastAsiaTheme="minorHAnsi"/>
        </w:rPr>
        <w:t xml:space="preserve"> объектов, закрепленных </w:t>
      </w:r>
      <w:r>
        <w:rPr>
          <w:rFonts w:eastAsiaTheme="minorHAnsi"/>
        </w:rPr>
        <w:lastRenderedPageBreak/>
        <w:t>на праве оперативного управления за домами культуры (и их филиалами), расположенными в населенных пунктах с численностью населения до 50 тысяч человек, включая следующие мероприятия:</w:t>
      </w:r>
    </w:p>
    <w:p w:rsidR="00AF531F" w:rsidRDefault="00AF531F" w:rsidP="00A00DDA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1) развитие и укрепление (модернизация) материально-технической базы домов культуры (и их филиалов), расположенных в населенных пунктах с числом жителей до 50 тысяч человек;</w:t>
      </w:r>
    </w:p>
    <w:p w:rsidR="00AF531F" w:rsidRDefault="00AF531F" w:rsidP="00A00DDA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2) ремонтные работы (текущий ремонт) в отношении зданий домов культуры (и их филиалов), расположенных в населенных пунктах с числом жителей до 50 тысяч человек.</w:t>
      </w:r>
    </w:p>
    <w:p w:rsidR="00AF531F" w:rsidRDefault="00AF531F" w:rsidP="00A00DDA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bookmarkStart w:id="1" w:name="Par24"/>
      <w:bookmarkEnd w:id="1"/>
      <w:r>
        <w:rPr>
          <w:rFonts w:eastAsiaTheme="minorHAnsi"/>
        </w:rPr>
        <w:t xml:space="preserve">5. Предельный уровень </w:t>
      </w:r>
      <w:proofErr w:type="spellStart"/>
      <w:r>
        <w:rPr>
          <w:rFonts w:eastAsiaTheme="minorHAnsi"/>
        </w:rPr>
        <w:t>софинансирования</w:t>
      </w:r>
      <w:proofErr w:type="spellEnd"/>
      <w:r>
        <w:rPr>
          <w:rFonts w:eastAsiaTheme="minorHAnsi"/>
        </w:rPr>
        <w:t xml:space="preserve"> расходного обязательства муниципального образования определяется с применением единого для всех муниципальных образований предельного уровня </w:t>
      </w:r>
      <w:proofErr w:type="spellStart"/>
      <w:r>
        <w:rPr>
          <w:rFonts w:eastAsiaTheme="minorHAnsi"/>
        </w:rPr>
        <w:t>софинансирования</w:t>
      </w:r>
      <w:proofErr w:type="spellEnd"/>
      <w:r>
        <w:rPr>
          <w:rFonts w:eastAsiaTheme="minorHAnsi"/>
        </w:rPr>
        <w:t xml:space="preserve"> расходного обязательства муниципального образования и составляет 99 процентов.</w:t>
      </w:r>
    </w:p>
    <w:p w:rsidR="00AF531F" w:rsidRDefault="00AF531F" w:rsidP="00A00DDA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6. </w:t>
      </w:r>
      <w:proofErr w:type="gramStart"/>
      <w:r>
        <w:rPr>
          <w:rFonts w:eastAsiaTheme="minorHAnsi"/>
        </w:rPr>
        <w:t xml:space="preserve">Объем бюджетных ассигнований, предусмотренных в бюджете муниципального образования на исполнение расходного обязательства муниципального образования, </w:t>
      </w:r>
      <w:proofErr w:type="spellStart"/>
      <w:r>
        <w:rPr>
          <w:rFonts w:eastAsiaTheme="minorHAnsi"/>
        </w:rPr>
        <w:t>софинансирование</w:t>
      </w:r>
      <w:proofErr w:type="spellEnd"/>
      <w:r>
        <w:rPr>
          <w:rFonts w:eastAsiaTheme="minorHAnsi"/>
        </w:rPr>
        <w:t xml:space="preserve"> которого будет осуществляться за счет субсидии, может быть увеличен в одностороннем порядке, что не влечет за собой обязательств по увеличению размера предоставляемой Министерством субсидии и не является основанием для изменения условий соглашения о предоставлении из бюджета Удмуртской Республики субсидии бюджету му</w:t>
      </w:r>
      <w:r w:rsidR="00A00DDA">
        <w:rPr>
          <w:rFonts w:eastAsiaTheme="minorHAnsi"/>
        </w:rPr>
        <w:t>ниципального образования (далее –</w:t>
      </w:r>
      <w:r>
        <w:rPr>
          <w:rFonts w:eastAsiaTheme="minorHAnsi"/>
        </w:rPr>
        <w:t xml:space="preserve"> соглашение), определяющих</w:t>
      </w:r>
      <w:proofErr w:type="gramEnd"/>
      <w:r>
        <w:rPr>
          <w:rFonts w:eastAsiaTheme="minorHAnsi"/>
        </w:rPr>
        <w:t xml:space="preserve"> уровень </w:t>
      </w:r>
      <w:proofErr w:type="spellStart"/>
      <w:r>
        <w:rPr>
          <w:rFonts w:eastAsiaTheme="minorHAnsi"/>
        </w:rPr>
        <w:t>софинансирования</w:t>
      </w:r>
      <w:proofErr w:type="spellEnd"/>
      <w:r>
        <w:rPr>
          <w:rFonts w:eastAsiaTheme="minorHAnsi"/>
        </w:rPr>
        <w:t>.</w:t>
      </w:r>
    </w:p>
    <w:p w:rsidR="00AF531F" w:rsidRDefault="00AF531F" w:rsidP="00A00DDA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bookmarkStart w:id="2" w:name="Par30"/>
      <w:bookmarkEnd w:id="2"/>
      <w:r>
        <w:rPr>
          <w:rFonts w:eastAsiaTheme="minorHAnsi"/>
        </w:rPr>
        <w:t>7. Условиями предоставления субсидии являются:</w:t>
      </w:r>
    </w:p>
    <w:p w:rsidR="00A00DDA" w:rsidRDefault="00AF531F" w:rsidP="00A00DDA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1) </w:t>
      </w:r>
      <w:r w:rsidR="00A00DDA">
        <w:rPr>
          <w:rFonts w:eastAsiaTheme="minorHAnsi"/>
        </w:rPr>
        <w:t xml:space="preserve">наличие муниципального правового акта, в результате принятия которого возникли расходные обязательства муниципального образования, в целях </w:t>
      </w:r>
      <w:proofErr w:type="spellStart"/>
      <w:r w:rsidR="00A00DDA">
        <w:rPr>
          <w:rFonts w:eastAsiaTheme="minorHAnsi"/>
        </w:rPr>
        <w:t>софинансирования</w:t>
      </w:r>
      <w:proofErr w:type="spellEnd"/>
      <w:r w:rsidR="00A00DDA">
        <w:rPr>
          <w:rFonts w:eastAsiaTheme="minorHAnsi"/>
        </w:rPr>
        <w:t xml:space="preserve"> которых предоставляется субсидия;</w:t>
      </w:r>
    </w:p>
    <w:p w:rsidR="00AF531F" w:rsidRDefault="00AF531F" w:rsidP="00A00DDA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2) заключение соглашения о предоставлении из бюджета Удмуртской Республики субсидии бюджету муниципального образования в соответствии с </w:t>
      </w:r>
      <w:hyperlink r:id="rId8" w:history="1">
        <w:r w:rsidRPr="00A00DDA">
          <w:rPr>
            <w:rFonts w:eastAsiaTheme="minorHAnsi"/>
          </w:rPr>
          <w:t>постановлением</w:t>
        </w:r>
      </w:hyperlink>
      <w:r w:rsidRPr="00A00DDA">
        <w:rPr>
          <w:rFonts w:eastAsiaTheme="minorHAnsi"/>
        </w:rPr>
        <w:t xml:space="preserve"> </w:t>
      </w:r>
      <w:r>
        <w:rPr>
          <w:rFonts w:eastAsiaTheme="minorHAnsi"/>
        </w:rPr>
        <w:t>Правительства Удмуртской Респ</w:t>
      </w:r>
      <w:r w:rsidR="00A00DDA">
        <w:rPr>
          <w:rFonts w:eastAsiaTheme="minorHAnsi"/>
        </w:rPr>
        <w:t>ублики от 12 декабря 2016 года №</w:t>
      </w:r>
      <w:r>
        <w:rPr>
          <w:rFonts w:eastAsiaTheme="minorHAnsi"/>
        </w:rPr>
        <w:t xml:space="preserve"> 508 </w:t>
      </w:r>
      <w:r w:rsidR="00A00DDA">
        <w:rPr>
          <w:rFonts w:eastAsiaTheme="minorHAnsi"/>
        </w:rPr>
        <w:t>«</w:t>
      </w:r>
      <w:r>
        <w:rPr>
          <w:rFonts w:eastAsiaTheme="minorHAnsi"/>
        </w:rPr>
        <w:t>О формировании, предоставлении и распределении субсидий из бюджета Удмуртской Республики бюджетам муниципальных образований в Удмуртской Республике</w:t>
      </w:r>
      <w:r w:rsidR="00A00DDA">
        <w:rPr>
          <w:rFonts w:eastAsiaTheme="minorHAnsi"/>
        </w:rPr>
        <w:t>»</w:t>
      </w:r>
      <w:r>
        <w:rPr>
          <w:rFonts w:eastAsiaTheme="minorHAnsi"/>
        </w:rPr>
        <w:t xml:space="preserve"> (далее </w:t>
      </w:r>
      <w:r w:rsidR="00A00DDA">
        <w:rPr>
          <w:rFonts w:eastAsiaTheme="minorHAnsi"/>
        </w:rPr>
        <w:t xml:space="preserve">– </w:t>
      </w:r>
      <w:r>
        <w:rPr>
          <w:rFonts w:eastAsiaTheme="minorHAnsi"/>
        </w:rPr>
        <w:t xml:space="preserve"> Правила предоставления субсидий);</w:t>
      </w:r>
    </w:p>
    <w:p w:rsidR="00AF531F" w:rsidRDefault="00A00DDA" w:rsidP="00A00DDA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3</w:t>
      </w:r>
      <w:r w:rsidR="00AF531F">
        <w:rPr>
          <w:rFonts w:eastAsiaTheme="minorHAnsi"/>
        </w:rPr>
        <w:t xml:space="preserve">) соблюдение уровня </w:t>
      </w:r>
      <w:proofErr w:type="spellStart"/>
      <w:r w:rsidR="00AF531F">
        <w:rPr>
          <w:rFonts w:eastAsiaTheme="minorHAnsi"/>
        </w:rPr>
        <w:t>софинансирования</w:t>
      </w:r>
      <w:proofErr w:type="spellEnd"/>
      <w:r w:rsidR="00AF531F">
        <w:rPr>
          <w:rFonts w:eastAsiaTheme="minorHAnsi"/>
        </w:rPr>
        <w:t>, установленного соглашением, при расходовании субсидии.</w:t>
      </w:r>
    </w:p>
    <w:p w:rsidR="00AF531F" w:rsidRDefault="00AF531F" w:rsidP="00A00DDA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bookmarkStart w:id="3" w:name="Par40"/>
      <w:bookmarkEnd w:id="3"/>
      <w:r>
        <w:rPr>
          <w:rFonts w:eastAsiaTheme="minorHAnsi"/>
        </w:rPr>
        <w:t>8. Критериями отбора муниципальных образований для предоставления субсидии являются:</w:t>
      </w:r>
    </w:p>
    <w:p w:rsidR="00AF531F" w:rsidRDefault="00AF531F" w:rsidP="00A00DDA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1) для модернизации материально-технической базы домов культуры:</w:t>
      </w:r>
    </w:p>
    <w:p w:rsidR="00AF531F" w:rsidRDefault="00AF531F" w:rsidP="00A00DDA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наличие муниципальных программ, предусматривающих проведение указанных мероприятий;</w:t>
      </w:r>
    </w:p>
    <w:p w:rsidR="00AF531F" w:rsidRDefault="00AF531F" w:rsidP="00A00DDA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рост числа участников мероприятий в домах культуры;</w:t>
      </w:r>
    </w:p>
    <w:p w:rsidR="00AF531F" w:rsidRDefault="00AF531F" w:rsidP="00A00DDA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наличие отремонтированных зданий домов культуры;</w:t>
      </w:r>
    </w:p>
    <w:p w:rsidR="00AF531F" w:rsidRDefault="00AF531F" w:rsidP="00A00DDA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укомплектованный штат домов культуры специалистами культурно-досуговой деятельности;</w:t>
      </w:r>
    </w:p>
    <w:p w:rsidR="00AF531F" w:rsidRDefault="00AF531F" w:rsidP="00A00DDA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2) для выполнения ремонтных работ (текущего ремонта):</w:t>
      </w:r>
    </w:p>
    <w:p w:rsidR="00AF531F" w:rsidRDefault="00AF531F" w:rsidP="00A00DDA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наличие сметной документации на проведение работ;</w:t>
      </w:r>
    </w:p>
    <w:p w:rsidR="00AF531F" w:rsidRDefault="00AF531F" w:rsidP="00A00DDA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lastRenderedPageBreak/>
        <w:t>необходимость завершения ремонтных работ (текущего ремонта) зданий домов культуры, на выполнение которых были выделены средства в предыдущем году;</w:t>
      </w:r>
    </w:p>
    <w:p w:rsidR="00AF531F" w:rsidRDefault="00AF531F" w:rsidP="00A00DDA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наличие заключения комиссии в составе руководителя муниципального учреждения культуры, представителей эксплуатационной службы и администрации муниципального образования о техническом состоянии здания (далее </w:t>
      </w:r>
      <w:r w:rsidR="00A00DDA">
        <w:rPr>
          <w:rFonts w:eastAsiaTheme="minorHAnsi"/>
        </w:rPr>
        <w:t>–</w:t>
      </w:r>
      <w:r>
        <w:rPr>
          <w:rFonts w:eastAsiaTheme="minorHAnsi"/>
        </w:rPr>
        <w:t xml:space="preserve"> комиссия);</w:t>
      </w:r>
    </w:p>
    <w:p w:rsidR="00AF531F" w:rsidRDefault="00AF531F" w:rsidP="00A00DDA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наличие муниципальных программ, предусматривающих проведение указанных мероприятий;</w:t>
      </w:r>
    </w:p>
    <w:p w:rsidR="00AF531F" w:rsidRDefault="00AF531F" w:rsidP="00A00DDA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рост числа участников мероприятий в домах культуры;</w:t>
      </w:r>
    </w:p>
    <w:p w:rsidR="00AF531F" w:rsidRDefault="00AF531F" w:rsidP="00A00DDA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укомплектованный штат домов культуры специалистами культурно-досуговой деятельности.</w:t>
      </w:r>
    </w:p>
    <w:p w:rsidR="00AF531F" w:rsidRDefault="00AF531F" w:rsidP="00A00DDA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bookmarkStart w:id="4" w:name="Par53"/>
      <w:bookmarkEnd w:id="4"/>
      <w:r>
        <w:rPr>
          <w:rFonts w:eastAsiaTheme="minorHAnsi"/>
        </w:rPr>
        <w:t>9. С целью проведения отбора муниципальных образований на предоставление субсидий Министерство размещает на своем официальном сайте в информаци</w:t>
      </w:r>
      <w:r w:rsidR="00A00DDA">
        <w:rPr>
          <w:rFonts w:eastAsiaTheme="minorHAnsi"/>
        </w:rPr>
        <w:t>онно-телекоммуникационной сети «</w:t>
      </w:r>
      <w:r>
        <w:rPr>
          <w:rFonts w:eastAsiaTheme="minorHAnsi"/>
        </w:rPr>
        <w:t>Интернет</w:t>
      </w:r>
      <w:r w:rsidR="00A00DDA">
        <w:rPr>
          <w:rFonts w:eastAsiaTheme="minorHAnsi"/>
        </w:rPr>
        <w:t>»</w:t>
      </w:r>
      <w:r>
        <w:rPr>
          <w:rFonts w:eastAsiaTheme="minorHAnsi"/>
        </w:rPr>
        <w:t xml:space="preserve"> информационное сообщение о начале приема заявок на предоставление субсидий с указанием времени, места, срока и порядка их приема (далее </w:t>
      </w:r>
      <w:r w:rsidR="00A00DDA">
        <w:rPr>
          <w:rFonts w:eastAsiaTheme="minorHAnsi"/>
        </w:rPr>
        <w:t>–</w:t>
      </w:r>
      <w:r>
        <w:rPr>
          <w:rFonts w:eastAsiaTheme="minorHAnsi"/>
        </w:rPr>
        <w:t xml:space="preserve"> информационное сообщение).</w:t>
      </w:r>
    </w:p>
    <w:p w:rsidR="00AF531F" w:rsidRDefault="00AF531F" w:rsidP="00A00DDA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Документы </w:t>
      </w:r>
      <w:r w:rsidR="00D325AE">
        <w:rPr>
          <w:rFonts w:eastAsiaTheme="minorHAnsi"/>
        </w:rPr>
        <w:t>могут</w:t>
      </w:r>
      <w:r>
        <w:rPr>
          <w:rFonts w:eastAsiaTheme="minorHAnsi"/>
        </w:rPr>
        <w:t xml:space="preserve"> быть представлены непосредственно представителем администрации муниципального образования</w:t>
      </w:r>
      <w:r w:rsidR="00D325AE">
        <w:rPr>
          <w:rFonts w:eastAsiaTheme="minorHAnsi"/>
        </w:rPr>
        <w:t xml:space="preserve"> или направлены по почте</w:t>
      </w:r>
      <w:r>
        <w:rPr>
          <w:rFonts w:eastAsiaTheme="minorHAnsi"/>
        </w:rPr>
        <w:t>.</w:t>
      </w:r>
    </w:p>
    <w:p w:rsidR="00AF531F" w:rsidRDefault="00AF531F" w:rsidP="00A00DDA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bookmarkStart w:id="5" w:name="Par57"/>
      <w:bookmarkEnd w:id="5"/>
      <w:r>
        <w:rPr>
          <w:rFonts w:eastAsiaTheme="minorHAnsi"/>
        </w:rPr>
        <w:t>10. Администрации муниципальных образований представляют в Министерство в срок, указанный в информационном сообщении, следующие документы:</w:t>
      </w:r>
    </w:p>
    <w:p w:rsidR="00AF531F" w:rsidRDefault="00AF531F" w:rsidP="00A00DDA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1) заявку о предоставлении субсидии по форме, установленной Министерством, с указанием целей, на которые будет направлена субсидия;</w:t>
      </w:r>
    </w:p>
    <w:p w:rsidR="00AF531F" w:rsidRDefault="00AF531F" w:rsidP="00A00DDA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2) пояснительную записку к заявке с подробной информацией по каждому критерию отбора, указанному в </w:t>
      </w:r>
      <w:hyperlink w:anchor="Par40" w:history="1">
        <w:r w:rsidRPr="00A00DDA">
          <w:rPr>
            <w:rFonts w:eastAsiaTheme="minorHAnsi"/>
          </w:rPr>
          <w:t>пункте 8</w:t>
        </w:r>
      </w:hyperlink>
      <w:r w:rsidRPr="00A00DDA">
        <w:rPr>
          <w:rFonts w:eastAsiaTheme="minorHAnsi"/>
        </w:rPr>
        <w:t xml:space="preserve"> </w:t>
      </w:r>
      <w:r>
        <w:rPr>
          <w:rFonts w:eastAsiaTheme="minorHAnsi"/>
        </w:rPr>
        <w:t xml:space="preserve">настоящего Порядка, с учетом мероприятий, предусмотренных </w:t>
      </w:r>
      <w:hyperlink w:anchor="Par20" w:history="1">
        <w:r w:rsidRPr="00A00DDA">
          <w:rPr>
            <w:rFonts w:eastAsiaTheme="minorHAnsi"/>
          </w:rPr>
          <w:t>пунктом 4</w:t>
        </w:r>
      </w:hyperlink>
      <w:r w:rsidRPr="00A00DDA">
        <w:rPr>
          <w:rFonts w:eastAsiaTheme="minorHAnsi"/>
        </w:rPr>
        <w:t xml:space="preserve"> </w:t>
      </w:r>
      <w:r>
        <w:rPr>
          <w:rFonts w:eastAsiaTheme="minorHAnsi"/>
        </w:rPr>
        <w:t>настоящего Порядка;</w:t>
      </w:r>
    </w:p>
    <w:p w:rsidR="00AF531F" w:rsidRDefault="00AF531F" w:rsidP="00A00DDA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3) заключение комиссии о техническом состоянии здания </w:t>
      </w:r>
      <w:r w:rsidR="00A00DDA">
        <w:rPr>
          <w:rFonts w:eastAsiaTheme="minorHAnsi"/>
        </w:rPr>
        <w:t>–</w:t>
      </w:r>
      <w:r>
        <w:rPr>
          <w:rFonts w:eastAsiaTheme="minorHAnsi"/>
        </w:rPr>
        <w:t xml:space="preserve"> при направлении заявки на получение субсидии для реализации мероприятий по выполнению ремонтных работ (текущего ремонта) зданий;</w:t>
      </w:r>
    </w:p>
    <w:p w:rsidR="00AF531F" w:rsidRDefault="00AF531F" w:rsidP="00A00DDA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4) информацию о наименовании, количестве, стоимости, спецификации планируемых к приобретению товаров и оборудования </w:t>
      </w:r>
      <w:r w:rsidR="00A00DDA">
        <w:rPr>
          <w:rFonts w:eastAsiaTheme="minorHAnsi"/>
        </w:rPr>
        <w:t>–</w:t>
      </w:r>
      <w:r>
        <w:rPr>
          <w:rFonts w:eastAsiaTheme="minorHAnsi"/>
        </w:rPr>
        <w:t xml:space="preserve"> при направлении заявки на получение субсидии для реализации мероприятий по модернизации материально-технической базы домов культуры;</w:t>
      </w:r>
    </w:p>
    <w:p w:rsidR="00AF531F" w:rsidRDefault="00AF531F" w:rsidP="00A00DDA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5) сметную документацию на проведение ремонтных работ (текущего ремонта) зданий, имеющую положительное заключение по проверке сметной стоимости на соответствие нормативам в области сметного нормирования и ценообразования </w:t>
      </w:r>
      <w:r w:rsidR="00A00DDA">
        <w:rPr>
          <w:rFonts w:eastAsiaTheme="minorHAnsi"/>
        </w:rPr>
        <w:t>–</w:t>
      </w:r>
      <w:r>
        <w:rPr>
          <w:rFonts w:eastAsiaTheme="minorHAnsi"/>
        </w:rPr>
        <w:t xml:space="preserve"> при направлении заявки на получение субсидии для реализации мероприятий по выполнению ремонтных работ (текущего ремонта) зданий;</w:t>
      </w:r>
    </w:p>
    <w:p w:rsidR="00AF531F" w:rsidRDefault="00AF531F" w:rsidP="00A00DDA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6) вып</w:t>
      </w:r>
      <w:r w:rsidR="00D325AE">
        <w:rPr>
          <w:rFonts w:eastAsiaTheme="minorHAnsi"/>
        </w:rPr>
        <w:t>иску из муниципальной программы</w:t>
      </w:r>
      <w:bookmarkStart w:id="6" w:name="_GoBack"/>
      <w:bookmarkEnd w:id="6"/>
      <w:r>
        <w:rPr>
          <w:rFonts w:eastAsiaTheme="minorHAnsi"/>
        </w:rPr>
        <w:t xml:space="preserve">, содержащей мероприятия, предусмотренные </w:t>
      </w:r>
      <w:hyperlink w:anchor="Par20" w:history="1">
        <w:r w:rsidRPr="00A00DDA">
          <w:rPr>
            <w:rFonts w:eastAsiaTheme="minorHAnsi"/>
          </w:rPr>
          <w:t>пунктом 4</w:t>
        </w:r>
      </w:hyperlink>
      <w:r>
        <w:rPr>
          <w:rFonts w:eastAsiaTheme="minorHAnsi"/>
        </w:rPr>
        <w:t xml:space="preserve"> настоящего Порядка, на </w:t>
      </w:r>
      <w:proofErr w:type="spellStart"/>
      <w:r>
        <w:rPr>
          <w:rFonts w:eastAsiaTheme="minorHAnsi"/>
        </w:rPr>
        <w:t>софинансирование</w:t>
      </w:r>
      <w:proofErr w:type="spellEnd"/>
      <w:r>
        <w:rPr>
          <w:rFonts w:eastAsiaTheme="minorHAnsi"/>
        </w:rPr>
        <w:t xml:space="preserve"> </w:t>
      </w:r>
      <w:proofErr w:type="gramStart"/>
      <w:r>
        <w:rPr>
          <w:rFonts w:eastAsiaTheme="minorHAnsi"/>
        </w:rPr>
        <w:t>которых</w:t>
      </w:r>
      <w:proofErr w:type="gramEnd"/>
      <w:r>
        <w:rPr>
          <w:rFonts w:eastAsiaTheme="minorHAnsi"/>
        </w:rPr>
        <w:t xml:space="preserve"> запрашивается субсидия;</w:t>
      </w:r>
    </w:p>
    <w:p w:rsidR="00AF531F" w:rsidRDefault="00AF531F" w:rsidP="00A00DDA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7) </w:t>
      </w:r>
      <w:r w:rsidR="00A00DDA">
        <w:rPr>
          <w:rFonts w:eastAsiaTheme="minorHAnsi"/>
        </w:rPr>
        <w:t xml:space="preserve">гарантийное письмо за подписью главы муниципального образования, </w:t>
      </w:r>
      <w:r w:rsidR="00A00DDA" w:rsidRPr="0065020B">
        <w:rPr>
          <w:rFonts w:eastAsiaTheme="minorHAnsi"/>
        </w:rPr>
        <w:t xml:space="preserve">подтверждающее </w:t>
      </w:r>
      <w:r w:rsidR="00A00DDA">
        <w:rPr>
          <w:rFonts w:eastAsiaTheme="minorHAnsi"/>
        </w:rPr>
        <w:t xml:space="preserve">утверждение </w:t>
      </w:r>
      <w:r w:rsidR="00A00DDA" w:rsidRPr="0065020B">
        <w:rPr>
          <w:rFonts w:eastAsiaTheme="minorHAnsi"/>
        </w:rPr>
        <w:t xml:space="preserve">в бюджете муниципального образования </w:t>
      </w:r>
      <w:r w:rsidR="00A00DDA">
        <w:rPr>
          <w:rFonts w:eastAsiaTheme="minorHAnsi"/>
        </w:rPr>
        <w:lastRenderedPageBreak/>
        <w:t>бюджетных ассигнований</w:t>
      </w:r>
      <w:r w:rsidR="00A00DDA" w:rsidRPr="0065020B">
        <w:rPr>
          <w:rFonts w:eastAsiaTheme="minorHAnsi"/>
        </w:rPr>
        <w:t xml:space="preserve">, </w:t>
      </w:r>
      <w:r>
        <w:rPr>
          <w:rFonts w:eastAsiaTheme="minorHAnsi"/>
        </w:rPr>
        <w:t xml:space="preserve">предусмотренных на исполнение расходных обязательств муниципального образования по финансовому обеспечению выполнения мероприятий, на </w:t>
      </w:r>
      <w:proofErr w:type="spellStart"/>
      <w:r>
        <w:rPr>
          <w:rFonts w:eastAsiaTheme="minorHAnsi"/>
        </w:rPr>
        <w:t>софинансирование</w:t>
      </w:r>
      <w:proofErr w:type="spellEnd"/>
      <w:r>
        <w:rPr>
          <w:rFonts w:eastAsiaTheme="minorHAnsi"/>
        </w:rPr>
        <w:t xml:space="preserve"> которых запраш</w:t>
      </w:r>
      <w:r w:rsidR="00A00DDA">
        <w:rPr>
          <w:rFonts w:eastAsiaTheme="minorHAnsi"/>
        </w:rPr>
        <w:t>ивается субсидия.</w:t>
      </w:r>
    </w:p>
    <w:p w:rsidR="00AF531F" w:rsidRDefault="00AF531F" w:rsidP="00A00DDA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Выписки из документов и документы, представляемые в соответствии с настоящим пунктом, должны быть заверены подписью главы муниципального образования или уполномоченным</w:t>
      </w:r>
      <w:r w:rsidR="00A00DDA">
        <w:rPr>
          <w:rFonts w:eastAsiaTheme="minorHAnsi"/>
        </w:rPr>
        <w:t xml:space="preserve"> им лицом</w:t>
      </w:r>
      <w:r>
        <w:rPr>
          <w:rFonts w:eastAsiaTheme="minorHAnsi"/>
        </w:rPr>
        <w:t xml:space="preserve"> и скреплены печатью.</w:t>
      </w:r>
    </w:p>
    <w:p w:rsidR="00AF531F" w:rsidRDefault="00AF531F" w:rsidP="00A00DDA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11. Должностное лицо Министерства, ответственное за прием документов, проверяет их в присутствии представителя администрации муниципального образования и отказывает в приеме документов в случаях:</w:t>
      </w:r>
    </w:p>
    <w:p w:rsidR="00AF531F" w:rsidRDefault="00AF531F" w:rsidP="00A00DDA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1) представления администрацией муниципального образования документов за пределами срока, установленного </w:t>
      </w:r>
      <w:hyperlink w:anchor="Par57" w:history="1">
        <w:r w:rsidRPr="00683901">
          <w:rPr>
            <w:rFonts w:eastAsiaTheme="minorHAnsi"/>
          </w:rPr>
          <w:t>пунктом 10</w:t>
        </w:r>
      </w:hyperlink>
      <w:r>
        <w:rPr>
          <w:rFonts w:eastAsiaTheme="minorHAnsi"/>
        </w:rPr>
        <w:t xml:space="preserve"> настоящего Порядка;</w:t>
      </w:r>
    </w:p>
    <w:p w:rsidR="00AF531F" w:rsidRDefault="00AF531F" w:rsidP="00A00DDA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2) представления администрацией муниципального образования неполного пакета документов, предусмотренных </w:t>
      </w:r>
      <w:hyperlink w:anchor="Par57" w:history="1">
        <w:r w:rsidRPr="00683901">
          <w:rPr>
            <w:rFonts w:eastAsiaTheme="minorHAnsi"/>
          </w:rPr>
          <w:t>пунктом 10</w:t>
        </w:r>
      </w:hyperlink>
      <w:r>
        <w:rPr>
          <w:rFonts w:eastAsiaTheme="minorHAnsi"/>
        </w:rPr>
        <w:t xml:space="preserve"> настоящего Порядка, или не соответствующих требованиям, установленным </w:t>
      </w:r>
      <w:hyperlink w:anchor="Par57" w:history="1">
        <w:r w:rsidRPr="00683901">
          <w:rPr>
            <w:rFonts w:eastAsiaTheme="minorHAnsi"/>
          </w:rPr>
          <w:t>пунктом 10</w:t>
        </w:r>
      </w:hyperlink>
      <w:r w:rsidRPr="00683901">
        <w:rPr>
          <w:rFonts w:eastAsiaTheme="minorHAnsi"/>
        </w:rPr>
        <w:t xml:space="preserve"> </w:t>
      </w:r>
      <w:r>
        <w:rPr>
          <w:rFonts w:eastAsiaTheme="minorHAnsi"/>
        </w:rPr>
        <w:t>настоящего Порядка.</w:t>
      </w:r>
    </w:p>
    <w:p w:rsidR="00AF531F" w:rsidRDefault="00AF531F" w:rsidP="00A00DDA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12. Администрации муниципальных образований после устранения замечаний, выявленных при приеме документов, вправе повторно представить документы в Министерство в пределах срока их приема, установленного в соответствии с </w:t>
      </w:r>
      <w:hyperlink w:anchor="Par53" w:history="1">
        <w:r w:rsidRPr="00683901">
          <w:rPr>
            <w:rFonts w:eastAsiaTheme="minorHAnsi"/>
          </w:rPr>
          <w:t>пунктом 9</w:t>
        </w:r>
      </w:hyperlink>
      <w:r w:rsidRPr="00683901">
        <w:rPr>
          <w:rFonts w:eastAsiaTheme="minorHAnsi"/>
        </w:rPr>
        <w:t xml:space="preserve"> </w:t>
      </w:r>
      <w:r>
        <w:rPr>
          <w:rFonts w:eastAsiaTheme="minorHAnsi"/>
        </w:rPr>
        <w:t>настоящего Порядка.</w:t>
      </w:r>
    </w:p>
    <w:p w:rsidR="00AF531F" w:rsidRDefault="00AF531F" w:rsidP="00A00DDA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Документы, представленные администрацией муниципального образования за пределами срока, установленного в соответствии с </w:t>
      </w:r>
      <w:hyperlink w:anchor="Par53" w:history="1">
        <w:r w:rsidRPr="00683901">
          <w:rPr>
            <w:rFonts w:eastAsiaTheme="minorHAnsi"/>
          </w:rPr>
          <w:t>пунктом 9</w:t>
        </w:r>
      </w:hyperlink>
      <w:r w:rsidRPr="00683901">
        <w:rPr>
          <w:rFonts w:eastAsiaTheme="minorHAnsi"/>
        </w:rPr>
        <w:t xml:space="preserve"> </w:t>
      </w:r>
      <w:r>
        <w:rPr>
          <w:rFonts w:eastAsiaTheme="minorHAnsi"/>
        </w:rPr>
        <w:t>настоящего Порядка, не принимаются.</w:t>
      </w:r>
    </w:p>
    <w:p w:rsidR="00683901" w:rsidRDefault="00AF531F" w:rsidP="00683901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13. При представлении администрацией муниципального образования полного пакета документов, предусмотренных </w:t>
      </w:r>
      <w:hyperlink w:anchor="Par57" w:history="1">
        <w:r w:rsidRPr="00683901">
          <w:rPr>
            <w:rFonts w:eastAsiaTheme="minorHAnsi"/>
          </w:rPr>
          <w:t>пунктом 10</w:t>
        </w:r>
      </w:hyperlink>
      <w:r w:rsidRPr="00683901">
        <w:rPr>
          <w:rFonts w:eastAsiaTheme="minorHAnsi"/>
        </w:rPr>
        <w:t xml:space="preserve"> на</w:t>
      </w:r>
      <w:r>
        <w:rPr>
          <w:rFonts w:eastAsiaTheme="minorHAnsi"/>
        </w:rPr>
        <w:t xml:space="preserve">стоящего Порядка, заявка о предоставлении субсидии регистрируется </w:t>
      </w:r>
      <w:r w:rsidRPr="00683901">
        <w:rPr>
          <w:rFonts w:eastAsiaTheme="minorHAnsi"/>
          <w:strike/>
        </w:rPr>
        <w:t>в системе электронного документооборота</w:t>
      </w:r>
      <w:proofErr w:type="gramStart"/>
      <w:r w:rsidRPr="00683901">
        <w:rPr>
          <w:rFonts w:eastAsiaTheme="minorHAnsi"/>
          <w:strike/>
        </w:rPr>
        <w:t>.</w:t>
      </w:r>
      <w:proofErr w:type="gramEnd"/>
      <w:r w:rsidR="00683901">
        <w:rPr>
          <w:rFonts w:eastAsiaTheme="minorHAnsi"/>
          <w:strike/>
        </w:rPr>
        <w:t xml:space="preserve"> </w:t>
      </w:r>
      <w:proofErr w:type="gramStart"/>
      <w:r w:rsidR="00683901" w:rsidRPr="00E82261">
        <w:rPr>
          <w:rFonts w:eastAsiaTheme="minorHAnsi"/>
          <w:highlight w:val="yellow"/>
        </w:rPr>
        <w:t>в</w:t>
      </w:r>
      <w:proofErr w:type="gramEnd"/>
      <w:r w:rsidR="00683901" w:rsidRPr="00E82261">
        <w:rPr>
          <w:rFonts w:eastAsiaTheme="minorHAnsi"/>
          <w:highlight w:val="yellow"/>
        </w:rPr>
        <w:t xml:space="preserve"> журнале регистрации заявок</w:t>
      </w:r>
      <w:r w:rsidR="00683901">
        <w:rPr>
          <w:rFonts w:eastAsiaTheme="minorHAnsi"/>
          <w:highlight w:val="yellow"/>
        </w:rPr>
        <w:t xml:space="preserve"> </w:t>
      </w:r>
      <w:r w:rsidR="00683901" w:rsidRPr="00E82261">
        <w:rPr>
          <w:rFonts w:eastAsiaTheme="minorHAnsi"/>
          <w:highlight w:val="yellow"/>
        </w:rPr>
        <w:t>в</w:t>
      </w:r>
      <w:r w:rsidR="00683901">
        <w:rPr>
          <w:rFonts w:eastAsiaTheme="minorHAnsi"/>
        </w:rPr>
        <w:t xml:space="preserve"> порядке очередности ее поступления в Министерство. </w:t>
      </w:r>
    </w:p>
    <w:p w:rsidR="00683901" w:rsidRPr="00A56825" w:rsidRDefault="00683901" w:rsidP="00683901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A56825">
        <w:rPr>
          <w:rFonts w:eastAsiaTheme="minorHAnsi"/>
        </w:rPr>
        <w:t>Ведение журнала осуществляет специалист Министерства, ответственный за прием заявок, в электронном виде.</w:t>
      </w:r>
    </w:p>
    <w:p w:rsidR="00AF531F" w:rsidRDefault="00AF531F" w:rsidP="00A00DDA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14. Министерство не позднее десяти рабочих дней со дня рассмотрения заявок муниципальных образований на предоставление субсидий принимает решение о предоставлении или об отказе в предоставлении субсидии</w:t>
      </w:r>
      <w:r w:rsidR="00683901">
        <w:rPr>
          <w:rFonts w:eastAsiaTheme="minorHAnsi"/>
        </w:rPr>
        <w:t xml:space="preserve"> </w:t>
      </w:r>
      <w:r w:rsidR="00683901" w:rsidRPr="00683901">
        <w:rPr>
          <w:rFonts w:eastAsiaTheme="minorHAnsi"/>
          <w:highlight w:val="yellow"/>
        </w:rPr>
        <w:t>в виде приказа</w:t>
      </w:r>
      <w:r w:rsidRPr="00683901">
        <w:rPr>
          <w:rFonts w:eastAsiaTheme="minorHAnsi"/>
          <w:highlight w:val="yellow"/>
        </w:rPr>
        <w:t>.</w:t>
      </w:r>
    </w:p>
    <w:p w:rsidR="00AF531F" w:rsidRDefault="00AF531F" w:rsidP="00A00DDA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15. Основаниями для отказа в предоставлении субсидии являются:</w:t>
      </w:r>
    </w:p>
    <w:p w:rsidR="00AF531F" w:rsidRDefault="00AF531F" w:rsidP="00A00DDA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1) представление недостоверных сведений и (или) документов, содержащих недостоверные сведения;</w:t>
      </w:r>
    </w:p>
    <w:p w:rsidR="00AF531F" w:rsidRDefault="00AF531F" w:rsidP="00A00DDA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2) несоответствие условиям предоставления и расходования субсидии, указанным в </w:t>
      </w:r>
      <w:hyperlink w:anchor="Par30" w:history="1">
        <w:r w:rsidRPr="00683901">
          <w:rPr>
            <w:rFonts w:eastAsiaTheme="minorHAnsi"/>
          </w:rPr>
          <w:t>пункте 7</w:t>
        </w:r>
      </w:hyperlink>
      <w:r>
        <w:rPr>
          <w:rFonts w:eastAsiaTheme="minorHAnsi"/>
        </w:rPr>
        <w:t xml:space="preserve"> настоящего Порядка;</w:t>
      </w:r>
    </w:p>
    <w:p w:rsidR="00AF531F" w:rsidRDefault="00AF531F" w:rsidP="00A00DDA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3) несоответствие критериям отбора, указанным в </w:t>
      </w:r>
      <w:hyperlink w:anchor="Par40" w:history="1">
        <w:r w:rsidRPr="00683901">
          <w:rPr>
            <w:rFonts w:eastAsiaTheme="minorHAnsi"/>
          </w:rPr>
          <w:t>пункте 8</w:t>
        </w:r>
      </w:hyperlink>
      <w:r w:rsidRPr="00683901">
        <w:rPr>
          <w:rFonts w:eastAsiaTheme="minorHAnsi"/>
        </w:rPr>
        <w:t xml:space="preserve"> н</w:t>
      </w:r>
      <w:r>
        <w:rPr>
          <w:rFonts w:eastAsiaTheme="minorHAnsi"/>
        </w:rPr>
        <w:t>астоящего Порядка;</w:t>
      </w:r>
    </w:p>
    <w:p w:rsidR="00AF531F" w:rsidRDefault="00AF531F" w:rsidP="00A00DDA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4) недостаточность либо отсутствие лимитов бюджетных обязательств, доведенных Министерству на предоставление субсидии.</w:t>
      </w:r>
    </w:p>
    <w:p w:rsidR="00683901" w:rsidRDefault="00AF531F" w:rsidP="00683901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>
        <w:rPr>
          <w:rFonts w:eastAsiaTheme="minorHAnsi"/>
        </w:rPr>
        <w:lastRenderedPageBreak/>
        <w:t xml:space="preserve">16. </w:t>
      </w:r>
      <w:r w:rsidR="00683901" w:rsidRPr="00793333">
        <w:rPr>
          <w:rFonts w:eastAsiaTheme="minorHAnsi"/>
          <w:highlight w:val="yellow"/>
        </w:rPr>
        <w:t xml:space="preserve">В случае принятия решения об отказе в предоставлении субсидии Министерство уведомляет администрацию муниципального образования </w:t>
      </w:r>
      <w:proofErr w:type="gramStart"/>
      <w:r w:rsidR="00683901" w:rsidRPr="00793333">
        <w:rPr>
          <w:rFonts w:eastAsiaTheme="minorHAnsi"/>
          <w:highlight w:val="yellow"/>
        </w:rPr>
        <w:t>в течение трех рабочих дней со дня его принятия с указанием оснований для отказа в предоставлении</w:t>
      </w:r>
      <w:proofErr w:type="gramEnd"/>
      <w:r w:rsidR="00683901" w:rsidRPr="00793333">
        <w:rPr>
          <w:rFonts w:eastAsiaTheme="minorHAnsi"/>
          <w:highlight w:val="yellow"/>
        </w:rPr>
        <w:t xml:space="preserve"> субсидии</w:t>
      </w:r>
      <w:r w:rsidR="00683901">
        <w:rPr>
          <w:rFonts w:eastAsiaTheme="minorHAnsi"/>
        </w:rPr>
        <w:t>.</w:t>
      </w:r>
      <w:r w:rsidR="00683901" w:rsidRPr="00793333">
        <w:rPr>
          <w:rFonts w:eastAsiaTheme="minorHAnsi"/>
        </w:rPr>
        <w:t xml:space="preserve"> </w:t>
      </w:r>
      <w:r w:rsidR="00683901">
        <w:rPr>
          <w:rFonts w:eastAsiaTheme="minorHAnsi"/>
          <w:highlight w:val="yellow"/>
        </w:rPr>
        <w:t>Решение</w:t>
      </w:r>
      <w:r w:rsidR="00683901" w:rsidRPr="00793333">
        <w:rPr>
          <w:rFonts w:eastAsiaTheme="minorHAnsi"/>
          <w:highlight w:val="yellow"/>
        </w:rPr>
        <w:t xml:space="preserve"> </w:t>
      </w:r>
      <w:r w:rsidR="00683901">
        <w:rPr>
          <w:rFonts w:eastAsiaTheme="minorHAnsi"/>
          <w:highlight w:val="yellow"/>
        </w:rPr>
        <w:t xml:space="preserve">Министерства о предоставлении субсидии или </w:t>
      </w:r>
      <w:r w:rsidR="00683901" w:rsidRPr="00793333">
        <w:rPr>
          <w:rFonts w:eastAsiaTheme="minorHAnsi"/>
          <w:highlight w:val="yellow"/>
        </w:rPr>
        <w:t>об отказе в предоставлении субсидии</w:t>
      </w:r>
      <w:r w:rsidR="00683901">
        <w:rPr>
          <w:rFonts w:eastAsiaTheme="minorHAnsi"/>
        </w:rPr>
        <w:t xml:space="preserve"> размещается на официальном сайте Министерства в информационно-телекоммуникационной сети «Интернет».</w:t>
      </w:r>
    </w:p>
    <w:p w:rsidR="00683901" w:rsidRDefault="00683901" w:rsidP="00A00DDA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</w:p>
    <w:p w:rsidR="00AF531F" w:rsidRPr="00683901" w:rsidRDefault="00AF531F" w:rsidP="00A00DDA">
      <w:pPr>
        <w:autoSpaceDE w:val="0"/>
        <w:autoSpaceDN w:val="0"/>
        <w:adjustRightInd w:val="0"/>
        <w:ind w:firstLine="540"/>
        <w:jc w:val="both"/>
        <w:rPr>
          <w:rFonts w:eastAsiaTheme="minorHAnsi"/>
          <w:strike/>
        </w:rPr>
      </w:pPr>
      <w:proofErr w:type="gramStart"/>
      <w:r w:rsidRPr="00683901">
        <w:rPr>
          <w:rFonts w:eastAsiaTheme="minorHAnsi"/>
          <w:strike/>
        </w:rPr>
        <w:t>В случае принятия решения об отказе в предоставлении субсидии Министерство в течение трех рабочих дней со дня</w:t>
      </w:r>
      <w:proofErr w:type="gramEnd"/>
      <w:r w:rsidRPr="00683901">
        <w:rPr>
          <w:rFonts w:eastAsiaTheme="minorHAnsi"/>
          <w:strike/>
        </w:rPr>
        <w:t xml:space="preserve"> принятия такого решения направляет его администрации муниципального образования.</w:t>
      </w:r>
    </w:p>
    <w:p w:rsidR="00AF531F" w:rsidRPr="00683901" w:rsidRDefault="00AF531F" w:rsidP="00A00DDA">
      <w:pPr>
        <w:autoSpaceDE w:val="0"/>
        <w:autoSpaceDN w:val="0"/>
        <w:adjustRightInd w:val="0"/>
        <w:ind w:firstLine="540"/>
        <w:jc w:val="both"/>
        <w:rPr>
          <w:rFonts w:eastAsiaTheme="minorHAnsi"/>
          <w:strike/>
        </w:rPr>
      </w:pPr>
      <w:r w:rsidRPr="00683901">
        <w:rPr>
          <w:rFonts w:eastAsiaTheme="minorHAnsi"/>
          <w:strike/>
        </w:rPr>
        <w:t>Решение об отказе в предоставлении субсидии должно быть обоснованным и мотивированным.</w:t>
      </w:r>
    </w:p>
    <w:p w:rsidR="00AF531F" w:rsidRDefault="00AF531F" w:rsidP="00A00DDA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17. Субсидии предоставляются муниципальным образованиям, соответствующим критериям, установленным </w:t>
      </w:r>
      <w:hyperlink w:anchor="Par40" w:history="1">
        <w:r w:rsidRPr="00683901">
          <w:rPr>
            <w:rFonts w:eastAsiaTheme="minorHAnsi"/>
          </w:rPr>
          <w:t>пунктом 8</w:t>
        </w:r>
      </w:hyperlink>
      <w:r>
        <w:rPr>
          <w:rFonts w:eastAsiaTheme="minorHAnsi"/>
        </w:rPr>
        <w:t xml:space="preserve"> настоящего Порядка. Размер субсидии i-</w:t>
      </w:r>
      <w:proofErr w:type="spellStart"/>
      <w:r>
        <w:rPr>
          <w:rFonts w:eastAsiaTheme="minorHAnsi"/>
        </w:rPr>
        <w:t>му</w:t>
      </w:r>
      <w:proofErr w:type="spellEnd"/>
      <w:r>
        <w:rPr>
          <w:rFonts w:eastAsiaTheme="minorHAnsi"/>
        </w:rPr>
        <w:t xml:space="preserve"> муниципальному образованию (</w:t>
      </w:r>
      <w:proofErr w:type="spellStart"/>
      <w:r>
        <w:rPr>
          <w:rFonts w:eastAsiaTheme="minorHAnsi"/>
        </w:rPr>
        <w:t>Vi</w:t>
      </w:r>
      <w:proofErr w:type="spellEnd"/>
      <w:r>
        <w:rPr>
          <w:rFonts w:eastAsiaTheme="minorHAnsi"/>
        </w:rPr>
        <w:t>) определяется по формуле:</w:t>
      </w:r>
    </w:p>
    <w:p w:rsidR="00AF531F" w:rsidRDefault="00AF531F" w:rsidP="00A00DDA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</w:p>
    <w:p w:rsidR="00AF531F" w:rsidRDefault="00AF531F" w:rsidP="00A00DDA">
      <w:pPr>
        <w:autoSpaceDE w:val="0"/>
        <w:autoSpaceDN w:val="0"/>
        <w:adjustRightInd w:val="0"/>
        <w:jc w:val="center"/>
        <w:rPr>
          <w:rFonts w:eastAsiaTheme="minorHAnsi"/>
        </w:rPr>
      </w:pPr>
      <w:proofErr w:type="spellStart"/>
      <w:r>
        <w:rPr>
          <w:rFonts w:eastAsiaTheme="minorHAnsi"/>
        </w:rPr>
        <w:t>Vi</w:t>
      </w:r>
      <w:proofErr w:type="spellEnd"/>
      <w:r>
        <w:rPr>
          <w:rFonts w:eastAsiaTheme="minorHAnsi"/>
        </w:rPr>
        <w:t xml:space="preserve"> = S х </w:t>
      </w:r>
      <w:proofErr w:type="spellStart"/>
      <w:r>
        <w:rPr>
          <w:rFonts w:eastAsiaTheme="minorHAnsi"/>
        </w:rPr>
        <w:t>Us</w:t>
      </w:r>
      <w:proofErr w:type="spellEnd"/>
      <w:r>
        <w:rPr>
          <w:rFonts w:eastAsiaTheme="minorHAnsi"/>
        </w:rPr>
        <w:t>, где:</w:t>
      </w:r>
    </w:p>
    <w:p w:rsidR="00AF531F" w:rsidRDefault="00AF531F" w:rsidP="00A00DDA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</w:p>
    <w:p w:rsidR="00AF531F" w:rsidRDefault="00683901" w:rsidP="00A00DDA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S – </w:t>
      </w:r>
      <w:r w:rsidR="00AF531F">
        <w:rPr>
          <w:rFonts w:eastAsiaTheme="minorHAnsi"/>
        </w:rPr>
        <w:t>сметная стоимость ремонтных работ (текущего ремонта) здания дома культуры, необходимая для их завершения или проведения;</w:t>
      </w:r>
    </w:p>
    <w:p w:rsidR="00AF531F" w:rsidRDefault="00AF531F" w:rsidP="00A00DDA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proofErr w:type="spellStart"/>
      <w:r>
        <w:rPr>
          <w:rFonts w:eastAsiaTheme="minorHAnsi"/>
        </w:rPr>
        <w:t>Us</w:t>
      </w:r>
      <w:proofErr w:type="spellEnd"/>
      <w:r>
        <w:rPr>
          <w:rFonts w:eastAsiaTheme="minorHAnsi"/>
        </w:rPr>
        <w:t xml:space="preserve"> </w:t>
      </w:r>
      <w:r w:rsidR="00683901">
        <w:rPr>
          <w:rFonts w:eastAsiaTheme="minorHAnsi"/>
        </w:rPr>
        <w:t>–</w:t>
      </w:r>
      <w:r>
        <w:rPr>
          <w:rFonts w:eastAsiaTheme="minorHAnsi"/>
        </w:rPr>
        <w:t xml:space="preserve"> уровень </w:t>
      </w:r>
      <w:proofErr w:type="spellStart"/>
      <w:r>
        <w:rPr>
          <w:rFonts w:eastAsiaTheme="minorHAnsi"/>
        </w:rPr>
        <w:t>софинансирования</w:t>
      </w:r>
      <w:proofErr w:type="spellEnd"/>
      <w:r>
        <w:rPr>
          <w:rFonts w:eastAsiaTheme="minorHAnsi"/>
        </w:rPr>
        <w:t xml:space="preserve"> расходного обязательства за счет бюджета Удмуртской Республики, определенный в соответствии с </w:t>
      </w:r>
      <w:hyperlink w:anchor="Par24" w:history="1">
        <w:r w:rsidRPr="00683901">
          <w:rPr>
            <w:rFonts w:eastAsiaTheme="minorHAnsi"/>
          </w:rPr>
          <w:t>пунктом 5</w:t>
        </w:r>
      </w:hyperlink>
      <w:r w:rsidRPr="00683901">
        <w:rPr>
          <w:rFonts w:eastAsiaTheme="minorHAnsi"/>
        </w:rPr>
        <w:t xml:space="preserve"> </w:t>
      </w:r>
      <w:r>
        <w:rPr>
          <w:rFonts w:eastAsiaTheme="minorHAnsi"/>
        </w:rPr>
        <w:t>настоящего Порядка.</w:t>
      </w:r>
    </w:p>
    <w:p w:rsidR="00AF531F" w:rsidRPr="00683901" w:rsidRDefault="00AF531F" w:rsidP="00A00DDA">
      <w:pPr>
        <w:autoSpaceDE w:val="0"/>
        <w:autoSpaceDN w:val="0"/>
        <w:adjustRightInd w:val="0"/>
        <w:ind w:firstLine="540"/>
        <w:jc w:val="both"/>
        <w:rPr>
          <w:rFonts w:eastAsiaTheme="minorHAnsi"/>
          <w:strike/>
        </w:rPr>
      </w:pPr>
      <w:r>
        <w:rPr>
          <w:rFonts w:eastAsiaTheme="minorHAnsi"/>
        </w:rPr>
        <w:t xml:space="preserve">18. </w:t>
      </w:r>
      <w:r w:rsidRPr="00683901">
        <w:rPr>
          <w:rFonts w:eastAsiaTheme="minorHAnsi"/>
          <w:strike/>
        </w:rPr>
        <w:t>На основании принятого решения о предоставлении субсидии муниципальным образованиям Министерство в установленном порядке направляет в Министерство финансов Удмуртской Республики предложение, содержащее распределение субсидий бюджетам муниципальных образований, для включения в проект закона Удмуртской Республики о бюджете Удмуртской Республики на соответствующий финансовый год и на плановый период.</w:t>
      </w:r>
    </w:p>
    <w:p w:rsidR="00AF531F" w:rsidRDefault="00AF531F" w:rsidP="00A00DDA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Распределение субсидий из бюджета Удмуртской Республики бюджетам муниципальных образований утверждается законом Удмуртской Республики о бюджете Удмуртской Республики на соответствующий финансовый год и на плановый период.</w:t>
      </w:r>
    </w:p>
    <w:p w:rsidR="00AF531F" w:rsidRDefault="00AF531F" w:rsidP="00A00DDA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19. Субсидия предоставляется бюджету муниципального образования на основании соглашения, подготавливаемого (формируемого) и заключаемого Министерством с администрацией муниципального образования с использованием государственной интегрированной информационной системы упра</w:t>
      </w:r>
      <w:r w:rsidR="00683901">
        <w:rPr>
          <w:rFonts w:eastAsiaTheme="minorHAnsi"/>
        </w:rPr>
        <w:t>вления общественными финансами «Электронный бюджет» (далее – система «</w:t>
      </w:r>
      <w:r>
        <w:rPr>
          <w:rFonts w:eastAsiaTheme="minorHAnsi"/>
        </w:rPr>
        <w:t>Электронный бюджет</w:t>
      </w:r>
      <w:r w:rsidR="00683901">
        <w:rPr>
          <w:rFonts w:eastAsiaTheme="minorHAnsi"/>
        </w:rPr>
        <w:t>»</w:t>
      </w:r>
      <w:r>
        <w:rPr>
          <w:rFonts w:eastAsiaTheme="minorHAnsi"/>
        </w:rPr>
        <w:t>) в соответствии с типовой формой соглашения, утвержденной Министерством финансов Российской Федерации.</w:t>
      </w:r>
    </w:p>
    <w:p w:rsidR="00AF531F" w:rsidRDefault="00AF531F" w:rsidP="00A00DDA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Заключение соглашений осуществляется до 15 февраля очередного финансового года (за исключением соглашений о предоставлении субсидий, </w:t>
      </w:r>
      <w:r>
        <w:rPr>
          <w:rFonts w:eastAsiaTheme="minorHAnsi"/>
        </w:rPr>
        <w:lastRenderedPageBreak/>
        <w:t xml:space="preserve">бюджетные </w:t>
      </w:r>
      <w:proofErr w:type="gramStart"/>
      <w:r>
        <w:rPr>
          <w:rFonts w:eastAsiaTheme="minorHAnsi"/>
        </w:rPr>
        <w:t>ассигнования</w:t>
      </w:r>
      <w:proofErr w:type="gramEnd"/>
      <w:r>
        <w:rPr>
          <w:rFonts w:eastAsiaTheme="minorHAnsi"/>
        </w:rPr>
        <w:t xml:space="preserve"> на предоставление которых предусмотрены в соответствии с законом Удмуртской Республики о внесении изменений в закон о бюджете Удмуртской Республики на очередной финансовый год и плановый период и которые заключаются не позднее 30 дней после дня вступления в силу указанного закона Удмуртской Республики).</w:t>
      </w:r>
    </w:p>
    <w:p w:rsidR="00AF531F" w:rsidRDefault="00AF531F" w:rsidP="00A00DDA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20. Результатом использования субсидии является средняя численность участников клубных формирований в расчете на 1 тысячу человек, значение которого устанавливается в соответствии с соглашением, заключенным между Министерством культуры Российской Федерации и Правительством Удмуртской Республики в целях реализации мероприятий, указанных в </w:t>
      </w:r>
      <w:hyperlink w:anchor="Par20" w:history="1">
        <w:r w:rsidRPr="00683901">
          <w:rPr>
            <w:rFonts w:eastAsiaTheme="minorHAnsi"/>
          </w:rPr>
          <w:t>пункте 4</w:t>
        </w:r>
      </w:hyperlink>
      <w:r w:rsidRPr="00683901">
        <w:rPr>
          <w:rFonts w:eastAsiaTheme="minorHAnsi"/>
        </w:rPr>
        <w:t xml:space="preserve"> </w:t>
      </w:r>
      <w:r>
        <w:rPr>
          <w:rFonts w:eastAsiaTheme="minorHAnsi"/>
        </w:rPr>
        <w:t>настоящего Порядка.</w:t>
      </w:r>
    </w:p>
    <w:p w:rsidR="00AF531F" w:rsidRDefault="00AF531F" w:rsidP="00A00DDA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Значение результата использования субсидии должно обеспечивать достижение показателей государственной п</w:t>
      </w:r>
      <w:r w:rsidR="00683901">
        <w:rPr>
          <w:rFonts w:eastAsiaTheme="minorHAnsi"/>
        </w:rPr>
        <w:t>рограммы Удмуртской Республики «</w:t>
      </w:r>
      <w:r>
        <w:rPr>
          <w:rFonts w:eastAsiaTheme="minorHAnsi"/>
        </w:rPr>
        <w:t>Культура Удмуртии</w:t>
      </w:r>
      <w:r w:rsidR="00683901">
        <w:rPr>
          <w:rFonts w:eastAsiaTheme="minorHAnsi"/>
        </w:rPr>
        <w:t>»</w:t>
      </w:r>
      <w:r>
        <w:rPr>
          <w:rFonts w:eastAsiaTheme="minorHAnsi"/>
        </w:rPr>
        <w:t>.</w:t>
      </w:r>
    </w:p>
    <w:p w:rsidR="00AF531F" w:rsidRDefault="00AF531F" w:rsidP="00A00DDA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21. Оценка эффективности использования субсидии осуществляется Министерством по итогам финансового года путем сравнения установленных соглашениями значений результатов использования субсидии и их фактически достигнутых значений.</w:t>
      </w:r>
    </w:p>
    <w:p w:rsidR="00AF531F" w:rsidRDefault="00AF531F" w:rsidP="00A00DDA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22. Перечисление субсидии осуществляется в установленном порядке на счета территориального органа Федерального казначейства, открытые для учета поступлений и их распределения между бюджетами бюджетной системы Российской Федерации, для последующего перечисления в установленном порядке в бюджеты муниципальных образований при </w:t>
      </w:r>
      <w:r w:rsidR="00683901">
        <w:rPr>
          <w:rFonts w:eastAsiaTheme="minorHAnsi"/>
        </w:rPr>
        <w:t>наличии заключенного в системе «</w:t>
      </w:r>
      <w:r>
        <w:rPr>
          <w:rFonts w:eastAsiaTheme="minorHAnsi"/>
        </w:rPr>
        <w:t>Электронный бюджет</w:t>
      </w:r>
      <w:r w:rsidR="00683901">
        <w:rPr>
          <w:rFonts w:eastAsiaTheme="minorHAnsi"/>
        </w:rPr>
        <w:t>»</w:t>
      </w:r>
      <w:r>
        <w:rPr>
          <w:rFonts w:eastAsiaTheme="minorHAnsi"/>
        </w:rPr>
        <w:t xml:space="preserve"> соглашения о предоставлении субсидии.</w:t>
      </w:r>
    </w:p>
    <w:p w:rsidR="00AF531F" w:rsidRDefault="00AF531F" w:rsidP="00A00DDA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23. Администрация муниципального образования, бюджету которого предоставлена субсидия, представляет в Министерство в форме эл</w:t>
      </w:r>
      <w:r w:rsidR="00683901">
        <w:rPr>
          <w:rFonts w:eastAsiaTheme="minorHAnsi"/>
        </w:rPr>
        <w:t>ектронного документа в системе «</w:t>
      </w:r>
      <w:r>
        <w:rPr>
          <w:rFonts w:eastAsiaTheme="minorHAnsi"/>
        </w:rPr>
        <w:t>Электронный бюджет</w:t>
      </w:r>
      <w:r w:rsidR="00683901">
        <w:rPr>
          <w:rFonts w:eastAsiaTheme="minorHAnsi"/>
        </w:rPr>
        <w:t>»</w:t>
      </w:r>
      <w:r>
        <w:rPr>
          <w:rFonts w:eastAsiaTheme="minorHAnsi"/>
        </w:rPr>
        <w:t xml:space="preserve"> в установленные им сроки:</w:t>
      </w:r>
    </w:p>
    <w:p w:rsidR="00AF531F" w:rsidRDefault="00AF531F" w:rsidP="00A00DDA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683901">
        <w:rPr>
          <w:rFonts w:eastAsiaTheme="minorHAnsi"/>
          <w:strike/>
        </w:rPr>
        <w:t>ежеквартальный</w:t>
      </w:r>
      <w:r>
        <w:rPr>
          <w:rFonts w:eastAsiaTheme="minorHAnsi"/>
        </w:rPr>
        <w:t xml:space="preserve"> отчет о расходах, в целях </w:t>
      </w:r>
      <w:proofErr w:type="spellStart"/>
      <w:r>
        <w:rPr>
          <w:rFonts w:eastAsiaTheme="minorHAnsi"/>
        </w:rPr>
        <w:t>софинансирования</w:t>
      </w:r>
      <w:proofErr w:type="spellEnd"/>
      <w:r>
        <w:rPr>
          <w:rFonts w:eastAsiaTheme="minorHAnsi"/>
        </w:rPr>
        <w:t xml:space="preserve"> которых предоставляется субсидия;</w:t>
      </w:r>
    </w:p>
    <w:p w:rsidR="00AF531F" w:rsidRDefault="00AF531F" w:rsidP="00A00DDA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отчет о достижении значений результата использования субсидии;</w:t>
      </w:r>
    </w:p>
    <w:p w:rsidR="00AF531F" w:rsidRDefault="00AF531F" w:rsidP="00A00DDA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пояснительную записку о ходе выполнения мероприятий с указанием наименования, количества, стоимости, спецификации приобретенных товаров и оборудования, в том числе в части расходного обязательства муниципального образования, </w:t>
      </w:r>
      <w:proofErr w:type="spellStart"/>
      <w:r>
        <w:rPr>
          <w:rFonts w:eastAsiaTheme="minorHAnsi"/>
        </w:rPr>
        <w:t>софинансирование</w:t>
      </w:r>
      <w:proofErr w:type="spellEnd"/>
      <w:r>
        <w:rPr>
          <w:rFonts w:eastAsiaTheme="minorHAnsi"/>
        </w:rPr>
        <w:t xml:space="preserve"> которого осуществляется за счет средств бюджета Удмуртской Республики, в срок, установленный Министерством, </w:t>
      </w:r>
      <w:r w:rsidR="00683901">
        <w:rPr>
          <w:rFonts w:eastAsiaTheme="minorHAnsi"/>
        </w:rPr>
        <w:t>–</w:t>
      </w:r>
      <w:r>
        <w:rPr>
          <w:rFonts w:eastAsiaTheme="minorHAnsi"/>
        </w:rPr>
        <w:t xml:space="preserve"> на бумажном носителе.</w:t>
      </w:r>
    </w:p>
    <w:p w:rsidR="00AF531F" w:rsidRDefault="00AF531F" w:rsidP="00A00DDA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24. </w:t>
      </w:r>
      <w:proofErr w:type="gramStart"/>
      <w:r>
        <w:rPr>
          <w:rFonts w:eastAsiaTheme="minorHAnsi"/>
        </w:rPr>
        <w:t>Контроль за</w:t>
      </w:r>
      <w:proofErr w:type="gramEnd"/>
      <w:r>
        <w:rPr>
          <w:rFonts w:eastAsiaTheme="minorHAnsi"/>
        </w:rPr>
        <w:t xml:space="preserve"> соблюдением администрациями муниципальных образований условий, целей и порядка предоставления субсидий осуществляется Министерством.</w:t>
      </w:r>
    </w:p>
    <w:p w:rsidR="00AF531F" w:rsidRDefault="00AF531F" w:rsidP="00A00DDA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Государственный финансовый </w:t>
      </w:r>
      <w:proofErr w:type="gramStart"/>
      <w:r>
        <w:rPr>
          <w:rFonts w:eastAsiaTheme="minorHAnsi"/>
        </w:rPr>
        <w:t>контроль за</w:t>
      </w:r>
      <w:proofErr w:type="gramEnd"/>
      <w:r>
        <w:rPr>
          <w:rFonts w:eastAsiaTheme="minorHAnsi"/>
        </w:rPr>
        <w:t xml:space="preserve"> соблюдением целей, порядка и условий предоставления субсидий из бюджета Удмуртской Республики, а также за соблюдением соглашений и условий контрактов (договоров, соглашений), источником финансового обеспечения (</w:t>
      </w:r>
      <w:proofErr w:type="spellStart"/>
      <w:r>
        <w:rPr>
          <w:rFonts w:eastAsiaTheme="minorHAnsi"/>
        </w:rPr>
        <w:t>софинансирования</w:t>
      </w:r>
      <w:proofErr w:type="spellEnd"/>
      <w:r>
        <w:rPr>
          <w:rFonts w:eastAsiaTheme="minorHAnsi"/>
        </w:rPr>
        <w:t xml:space="preserve">) которых являются субсидии, осуществляется Государственным контрольным </w:t>
      </w:r>
      <w:r>
        <w:rPr>
          <w:rFonts w:eastAsiaTheme="minorHAnsi"/>
        </w:rPr>
        <w:lastRenderedPageBreak/>
        <w:t>комитетом Удмуртской Республики и Министерством финансов Удмуртской Республики.</w:t>
      </w:r>
    </w:p>
    <w:p w:rsidR="00AF531F" w:rsidRDefault="00AF531F" w:rsidP="00A00DDA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25. Не использованный по состоянию на 1 января текущего финансового года остаток субсидии подлежит возврату в доход бюджета Удмуртской Республики в течение первых пятнадцати рабочих дней текущего финансового года.</w:t>
      </w:r>
    </w:p>
    <w:p w:rsidR="00AF531F" w:rsidRDefault="00AF531F" w:rsidP="00A00DDA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В случае если неиспользованный остаток субсидии не перечислен в доход бюджета Удмуртской Республики, он подлежит взысканию в доход бюджета Удмуртской Республики в порядке, предусмотренном Министерством финансов Удмуртской Республики, с соблюдением общих требований, установленных Министерством финансов Российской Федерации.</w:t>
      </w:r>
    </w:p>
    <w:p w:rsidR="00AF531F" w:rsidRDefault="00AF531F" w:rsidP="00A00DDA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26. В случае нецелевого использования субсидии и (или) нарушения муниципальным образованием условий предоставления субсидии к нему применяются бюджетные меры принуждения, предусмотренные бюджетным законодательством Российской Федерации.</w:t>
      </w:r>
    </w:p>
    <w:p w:rsidR="00AF531F" w:rsidRDefault="00AF531F" w:rsidP="00A00DDA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27. Основания и порядок применения мер финансовой ответственности к муниципальному образованию при невыполнении им условий соглашения, в том числе порядок расчета объема средств, подлежащих возврату из бюджета муниципального образования в бюджет Удмуртской Республики в случае невыполнения муниципальным образованием обязательств по соблюдению условий заключенного соглашения, установлены Правилами предоставления субсидий.</w:t>
      </w:r>
    </w:p>
    <w:p w:rsidR="00AF531F" w:rsidRDefault="00AF531F" w:rsidP="00A00DDA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28. Ответственность за целевое использование субсидии, полноту и достоверность представленных в Министерство документов и отчетов возлагается на администрацию муниципального образования.</w:t>
      </w:r>
    </w:p>
    <w:p w:rsidR="007671E0" w:rsidRDefault="007671E0" w:rsidP="00A00DDA">
      <w:pPr>
        <w:widowControl w:val="0"/>
        <w:contextualSpacing/>
        <w:jc w:val="center"/>
        <w:rPr>
          <w:rFonts w:eastAsia="Times New Roman"/>
          <w:b/>
          <w:lang w:eastAsia="ru-RU"/>
        </w:rPr>
      </w:pPr>
    </w:p>
    <w:p w:rsidR="00683901" w:rsidRDefault="00683901" w:rsidP="00A00DDA">
      <w:pPr>
        <w:widowControl w:val="0"/>
        <w:contextualSpacing/>
        <w:jc w:val="center"/>
        <w:rPr>
          <w:rFonts w:eastAsia="Times New Roman"/>
          <w:b/>
          <w:lang w:eastAsia="ru-RU"/>
        </w:rPr>
      </w:pPr>
    </w:p>
    <w:p w:rsidR="00683901" w:rsidRDefault="00683901" w:rsidP="00A00DDA">
      <w:pPr>
        <w:widowControl w:val="0"/>
        <w:contextualSpacing/>
        <w:jc w:val="center"/>
        <w:rPr>
          <w:rFonts w:eastAsia="Times New Roman"/>
          <w:b/>
          <w:lang w:eastAsia="ru-RU"/>
        </w:rPr>
      </w:pPr>
    </w:p>
    <w:p w:rsidR="00683901" w:rsidRPr="007226DB" w:rsidRDefault="00683901" w:rsidP="00A00DDA">
      <w:pPr>
        <w:widowControl w:val="0"/>
        <w:contextualSpacing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______________</w:t>
      </w:r>
    </w:p>
    <w:sectPr w:rsidR="00683901" w:rsidRPr="007226DB" w:rsidSect="00A54CE4">
      <w:headerReference w:type="default" r:id="rId9"/>
      <w:pgSz w:w="11906" w:h="16838"/>
      <w:pgMar w:top="1134" w:right="850" w:bottom="567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D75" w:rsidRDefault="00765D75" w:rsidP="00A54CE4">
      <w:r>
        <w:separator/>
      </w:r>
    </w:p>
  </w:endnote>
  <w:endnote w:type="continuationSeparator" w:id="0">
    <w:p w:rsidR="00765D75" w:rsidRDefault="00765D75" w:rsidP="00A5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D75" w:rsidRDefault="00765D75" w:rsidP="00A54CE4">
      <w:r>
        <w:separator/>
      </w:r>
    </w:p>
  </w:footnote>
  <w:footnote w:type="continuationSeparator" w:id="0">
    <w:p w:rsidR="00765D75" w:rsidRDefault="00765D75" w:rsidP="00A54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4999529"/>
      <w:docPartObj>
        <w:docPartGallery w:val="Page Numbers (Top of Page)"/>
        <w:docPartUnique/>
      </w:docPartObj>
    </w:sdtPr>
    <w:sdtEndPr/>
    <w:sdtContent>
      <w:p w:rsidR="00A54CE4" w:rsidRDefault="00A54CE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5AE">
          <w:rPr>
            <w:noProof/>
          </w:rPr>
          <w:t>4</w:t>
        </w:r>
        <w:r>
          <w:fldChar w:fldCharType="end"/>
        </w:r>
      </w:p>
    </w:sdtContent>
  </w:sdt>
  <w:p w:rsidR="00A54CE4" w:rsidRDefault="00A54CE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A3415"/>
    <w:multiLevelType w:val="hybridMultilevel"/>
    <w:tmpl w:val="44A86A12"/>
    <w:lvl w:ilvl="0" w:tplc="393413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69D"/>
    <w:rsid w:val="00075F76"/>
    <w:rsid w:val="000A5391"/>
    <w:rsid w:val="001322BE"/>
    <w:rsid w:val="0018198B"/>
    <w:rsid w:val="002A1801"/>
    <w:rsid w:val="00342BCF"/>
    <w:rsid w:val="00380811"/>
    <w:rsid w:val="003B269D"/>
    <w:rsid w:val="003C2AC9"/>
    <w:rsid w:val="003D0689"/>
    <w:rsid w:val="0046798B"/>
    <w:rsid w:val="00472237"/>
    <w:rsid w:val="005B5A9B"/>
    <w:rsid w:val="00625494"/>
    <w:rsid w:val="006472CE"/>
    <w:rsid w:val="006553E7"/>
    <w:rsid w:val="00683901"/>
    <w:rsid w:val="006F5755"/>
    <w:rsid w:val="0074197C"/>
    <w:rsid w:val="00765D75"/>
    <w:rsid w:val="007671E0"/>
    <w:rsid w:val="008058B7"/>
    <w:rsid w:val="00845381"/>
    <w:rsid w:val="00902743"/>
    <w:rsid w:val="009D00A1"/>
    <w:rsid w:val="00A00DDA"/>
    <w:rsid w:val="00A54CE4"/>
    <w:rsid w:val="00A7544B"/>
    <w:rsid w:val="00AD42F2"/>
    <w:rsid w:val="00AF2DA3"/>
    <w:rsid w:val="00AF531F"/>
    <w:rsid w:val="00BB2DAF"/>
    <w:rsid w:val="00D325AE"/>
    <w:rsid w:val="00EA4E30"/>
    <w:rsid w:val="00F1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1E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472CE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49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3D0689"/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068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A1801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C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54CE4"/>
    <w:rPr>
      <w:rFonts w:ascii="Times New Roman" w:eastAsia="Calibri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A54C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54CE4"/>
    <w:rPr>
      <w:rFonts w:ascii="Times New Roman" w:eastAsia="Calibri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472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essage-time">
    <w:name w:val="message-time"/>
    <w:basedOn w:val="a0"/>
    <w:rsid w:val="006472CE"/>
  </w:style>
  <w:style w:type="character" w:customStyle="1" w:styleId="placeholder-text">
    <w:name w:val="placeholder-text"/>
    <w:basedOn w:val="a0"/>
    <w:rsid w:val="006472CE"/>
  </w:style>
  <w:style w:type="character" w:customStyle="1" w:styleId="messageselecttoolbar-count">
    <w:name w:val="messageselecttoolbar-count"/>
    <w:basedOn w:val="a0"/>
    <w:rsid w:val="006472CE"/>
  </w:style>
  <w:style w:type="character" w:customStyle="1" w:styleId="user-status">
    <w:name w:val="user-status"/>
    <w:basedOn w:val="a0"/>
    <w:rsid w:val="006472CE"/>
  </w:style>
  <w:style w:type="character" w:customStyle="1" w:styleId="1">
    <w:name w:val="Название1"/>
    <w:basedOn w:val="a0"/>
    <w:rsid w:val="006472CE"/>
  </w:style>
  <w:style w:type="character" w:customStyle="1" w:styleId="10">
    <w:name w:val="Подзаголовок1"/>
    <w:basedOn w:val="a0"/>
    <w:rsid w:val="006472CE"/>
  </w:style>
  <w:style w:type="character" w:customStyle="1" w:styleId="messagemeta">
    <w:name w:val="messagemeta"/>
    <w:basedOn w:val="a0"/>
    <w:rsid w:val="006472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1E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472CE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49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3D0689"/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068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A1801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C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54CE4"/>
    <w:rPr>
      <w:rFonts w:ascii="Times New Roman" w:eastAsia="Calibri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A54C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54CE4"/>
    <w:rPr>
      <w:rFonts w:ascii="Times New Roman" w:eastAsia="Calibri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472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essage-time">
    <w:name w:val="message-time"/>
    <w:basedOn w:val="a0"/>
    <w:rsid w:val="006472CE"/>
  </w:style>
  <w:style w:type="character" w:customStyle="1" w:styleId="placeholder-text">
    <w:name w:val="placeholder-text"/>
    <w:basedOn w:val="a0"/>
    <w:rsid w:val="006472CE"/>
  </w:style>
  <w:style w:type="character" w:customStyle="1" w:styleId="messageselecttoolbar-count">
    <w:name w:val="messageselecttoolbar-count"/>
    <w:basedOn w:val="a0"/>
    <w:rsid w:val="006472CE"/>
  </w:style>
  <w:style w:type="character" w:customStyle="1" w:styleId="user-status">
    <w:name w:val="user-status"/>
    <w:basedOn w:val="a0"/>
    <w:rsid w:val="006472CE"/>
  </w:style>
  <w:style w:type="character" w:customStyle="1" w:styleId="1">
    <w:name w:val="Название1"/>
    <w:basedOn w:val="a0"/>
    <w:rsid w:val="006472CE"/>
  </w:style>
  <w:style w:type="character" w:customStyle="1" w:styleId="10">
    <w:name w:val="Подзаголовок1"/>
    <w:basedOn w:val="a0"/>
    <w:rsid w:val="006472CE"/>
  </w:style>
  <w:style w:type="character" w:customStyle="1" w:styleId="messagemeta">
    <w:name w:val="messagemeta"/>
    <w:basedOn w:val="a0"/>
    <w:rsid w:val="00647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0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5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9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4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1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3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4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2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3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06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76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31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215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303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273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944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634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6646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709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47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71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018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862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2073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417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60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17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57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47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554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264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536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17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47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1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475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8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7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67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76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815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926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318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508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593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821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761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8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238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927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33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A95E8725D318D49B7638361CE52D4FE7A6F5B399990285E3C3C0D65FD5F7A311E84234EDE4DEC2C021138870BD1164F426D7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2565</Words>
  <Characters>14623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2023-07-18T10:05:00Z</cp:lastPrinted>
  <dcterms:created xsi:type="dcterms:W3CDTF">2023-08-23T10:04:00Z</dcterms:created>
  <dcterms:modified xsi:type="dcterms:W3CDTF">2023-09-21T06:39:00Z</dcterms:modified>
</cp:coreProperties>
</file>